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Content Calendar Template</w:t>
      </w:r>
    </w:p>
    <w:p>
      <w:pPr>
        <w:spacing w:after="120"/>
      </w:pPr>
      <w:r>
        <w:rPr>
          <w:sz w:val="22"/>
          <w:szCs w:val="22"/>
        </w:rPr>
        <w:t xml:space="preserve">Use this calendar to plan and organize your content across all platforms.</w:t>
      </w:r>
    </w:p>
    <w:p>
      <w:pPr>
        <w:pStyle w:val="Heading2"/>
        <w:spacing w:before="240" w:after="120"/>
      </w:pPr>
      <w:r>
        <w:t xml:space="preserve">Month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Month/Year: </w:t>
      </w:r>
      <w:r>
        <w:rPr>
          <w:sz w:val="22"/>
          <w:szCs w:val="22"/>
        </w:rPr>
        <w:t xml:space="preserve">[Enter month/year]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Theme: </w:t>
      </w:r>
      <w:r>
        <w:rPr>
          <w:sz w:val="22"/>
          <w:szCs w:val="22"/>
        </w:rPr>
        <w:t xml:space="preserve">[Enter theme]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Campaign: </w:t>
      </w:r>
      <w:r>
        <w:rPr>
          <w:sz w:val="22"/>
          <w:szCs w:val="22"/>
        </w:rPr>
        <w:t xml:space="preserve">[Enter primary campaign]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Content Manager: </w:t>
      </w:r>
      <w:r>
        <w:rPr>
          <w:sz w:val="22"/>
          <w:szCs w:val="22"/>
        </w:rPr>
        <w:t xml:space="preserve">[Enter content manager]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Content Types Legend</w:t>
      </w:r>
    </w:p>
    <w:p>
      <w:pPr>
        <w:spacing w:after="120"/>
      </w:pPr>
      <w:r>
        <w:rPr>
          <w:sz w:val="22"/>
          <w:szCs w:val="22"/>
        </w:rPr>
        <w:t xml:space="preserve">Blog | Video | Infographic | Podcast | Social Post | Email | Newsletter | Webinar | Case Study | Whitepaper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Monthly Calendar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Week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Monday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Tuesday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Wednesday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Thursday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Friday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Saturday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Sunday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Week 1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Week 2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Week 3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Week 4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Week 5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[Topic]
[Format]
[Platform]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Content Planning Columns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Date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Content Type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Title/Topic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Platform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Status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Author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Due Date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Publish Date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[type]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[platform]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[Idea/Draft/Review/Scheduled/Published]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Dates &amp; Holidays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Major Holidays: </w:t>
      </w:r>
      <w:r>
        <w:rPr>
          <w:sz w:val="22"/>
          <w:szCs w:val="22"/>
        </w:rPr>
        <w:t xml:space="preserve">[Enter major holidays]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Industry Events: </w:t>
      </w:r>
      <w:r>
        <w:rPr>
          <w:sz w:val="22"/>
          <w:szCs w:val="22"/>
        </w:rPr>
        <w:t xml:space="preserve">[Enter industry events]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Product Launches: </w:t>
      </w:r>
      <w:r>
        <w:rPr>
          <w:sz w:val="22"/>
          <w:szCs w:val="22"/>
        </w:rPr>
        <w:t xml:space="preserve">[Enter product launches]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Company Events: </w:t>
      </w:r>
      <w:r>
        <w:rPr>
          <w:sz w:val="22"/>
          <w:szCs w:val="22"/>
        </w:rPr>
        <w:t xml:space="preserve">[Enter company events]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Content Pillars</w:t>
      </w:r>
    </w:p>
    <w:p>
      <w:pPr>
        <w:spacing w:after="120"/>
      </w:pPr>
      <w:r>
        <w:rPr>
          <w:sz w:val="22"/>
          <w:szCs w:val="22"/>
        </w:rPr>
        <w:t xml:space="preserve">Define your core content themes for the month: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Pillar 1: </w:t>
      </w:r>
      <w:r>
        <w:rPr>
          <w:sz w:val="22"/>
          <w:szCs w:val="22"/>
        </w:rPr>
        <w:t xml:space="preserve">[Enter pillar 1]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Pillar 2: </w:t>
      </w:r>
      <w:r>
        <w:rPr>
          <w:sz w:val="22"/>
          <w:szCs w:val="22"/>
        </w:rPr>
        <w:t xml:space="preserve">[Enter pillar 2]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Pillar 3: </w:t>
      </w:r>
      <w:r>
        <w:rPr>
          <w:sz w:val="22"/>
          <w:szCs w:val="22"/>
        </w:rPr>
        <w:t xml:space="preserve">[Enter pillar 3]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Pillar 4: </w:t>
      </w:r>
      <w:r>
        <w:rPr>
          <w:sz w:val="22"/>
          <w:szCs w:val="22"/>
        </w:rPr>
        <w:t xml:space="preserve">[Enter pillar 4]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2026-01-27T12:21:02.259Z</dcterms:created>
  <dcterms:modified xsi:type="dcterms:W3CDTF">2026-01-27T12:21:02.259Z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